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509D" w14:textId="3E828B8E" w:rsidR="000346A7" w:rsidRDefault="0022355B" w:rsidP="00B14AF6">
      <w:pPr>
        <w:jc w:val="both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noProof/>
          <w:sz w:val="28"/>
          <w:szCs w:val="28"/>
        </w:rPr>
        <w:drawing>
          <wp:inline distT="0" distB="0" distL="0" distR="0" wp14:anchorId="31308993" wp14:editId="33DAF67C">
            <wp:extent cx="1358153" cy="849371"/>
            <wp:effectExtent l="0" t="0" r="1270" b="1905"/>
            <wp:docPr id="3" name="Imagen 3" descr="Imagen que contiene Texto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41" cy="8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6A7">
        <w:rPr>
          <w:rFonts w:ascii="Corbel" w:hAnsi="Corbel"/>
          <w:b/>
          <w:bCs/>
          <w:sz w:val="28"/>
          <w:szCs w:val="28"/>
        </w:rPr>
        <w:t xml:space="preserve"> </w:t>
      </w:r>
      <w:r w:rsidR="0007026A">
        <w:rPr>
          <w:rFonts w:ascii="Corbel" w:hAnsi="Corbel"/>
          <w:b/>
          <w:bCs/>
          <w:sz w:val="28"/>
          <w:szCs w:val="28"/>
        </w:rPr>
        <w:tab/>
      </w:r>
      <w:r w:rsidR="0007026A">
        <w:rPr>
          <w:rFonts w:ascii="Corbel" w:hAnsi="Corbel"/>
          <w:b/>
          <w:bCs/>
          <w:sz w:val="28"/>
          <w:szCs w:val="28"/>
        </w:rPr>
        <w:tab/>
      </w:r>
      <w:r w:rsidR="0007026A">
        <w:rPr>
          <w:rFonts w:ascii="Corbel" w:hAnsi="Corbel"/>
          <w:b/>
          <w:bCs/>
          <w:sz w:val="28"/>
          <w:szCs w:val="28"/>
        </w:rPr>
        <w:tab/>
      </w:r>
      <w:r w:rsidR="0007026A">
        <w:rPr>
          <w:rFonts w:ascii="Corbel" w:hAnsi="Corbel"/>
          <w:b/>
          <w:bCs/>
          <w:sz w:val="28"/>
          <w:szCs w:val="28"/>
        </w:rPr>
        <w:tab/>
      </w:r>
      <w:r w:rsidR="0007026A">
        <w:rPr>
          <w:rFonts w:ascii="Corbel" w:hAnsi="Corbel"/>
          <w:b/>
          <w:bCs/>
          <w:sz w:val="28"/>
          <w:szCs w:val="28"/>
        </w:rPr>
        <w:tab/>
        <w:t xml:space="preserve">   </w:t>
      </w:r>
      <w:r w:rsidR="000346A7">
        <w:rPr>
          <w:rFonts w:ascii="Corbel" w:hAnsi="Corbel"/>
          <w:b/>
          <w:bCs/>
          <w:noProof/>
          <w:sz w:val="28"/>
          <w:szCs w:val="28"/>
        </w:rPr>
        <w:drawing>
          <wp:inline distT="0" distB="0" distL="0" distR="0" wp14:anchorId="4A6B1905" wp14:editId="31A4BD88">
            <wp:extent cx="1663700" cy="7247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00" cy="7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D839" w14:textId="77777777" w:rsidR="000346A7" w:rsidRDefault="000346A7" w:rsidP="00B14AF6">
      <w:pPr>
        <w:jc w:val="both"/>
        <w:rPr>
          <w:rFonts w:ascii="Corbel" w:hAnsi="Corbel"/>
          <w:b/>
          <w:bCs/>
          <w:sz w:val="28"/>
          <w:szCs w:val="28"/>
        </w:rPr>
      </w:pPr>
    </w:p>
    <w:p w14:paraId="1E926F35" w14:textId="3F908FAD" w:rsidR="006906B0" w:rsidRPr="0007026A" w:rsidRDefault="006906B0" w:rsidP="00B14AF6">
      <w:pPr>
        <w:jc w:val="both"/>
        <w:rPr>
          <w:rFonts w:ascii="Corbel" w:hAnsi="Corbel"/>
          <w:b/>
          <w:bCs/>
          <w:sz w:val="28"/>
          <w:szCs w:val="28"/>
        </w:rPr>
      </w:pPr>
      <w:r w:rsidRPr="0007026A">
        <w:rPr>
          <w:rFonts w:ascii="Corbel" w:hAnsi="Corbel"/>
          <w:b/>
          <w:bCs/>
          <w:sz w:val="28"/>
          <w:szCs w:val="28"/>
        </w:rPr>
        <w:t xml:space="preserve">Es convoca </w:t>
      </w:r>
      <w:r w:rsidR="000346A7" w:rsidRPr="0007026A">
        <w:rPr>
          <w:rFonts w:ascii="Corbel" w:hAnsi="Corbel"/>
          <w:b/>
          <w:bCs/>
          <w:sz w:val="28"/>
          <w:szCs w:val="28"/>
        </w:rPr>
        <w:t>el</w:t>
      </w:r>
      <w:r w:rsidRPr="0007026A">
        <w:rPr>
          <w:rFonts w:ascii="Corbel" w:hAnsi="Corbel"/>
          <w:b/>
          <w:bCs/>
          <w:sz w:val="28"/>
          <w:szCs w:val="28"/>
        </w:rPr>
        <w:t xml:space="preserve"> Màster en Estimulació Neurològica </w:t>
      </w:r>
      <w:r w:rsidR="000346A7" w:rsidRPr="0007026A">
        <w:rPr>
          <w:rFonts w:ascii="Corbel" w:hAnsi="Corbel"/>
          <w:b/>
          <w:bCs/>
          <w:sz w:val="28"/>
          <w:szCs w:val="28"/>
        </w:rPr>
        <w:t xml:space="preserve">per a professionals de l’assistència i rehabilitació de patologies neurològiques  </w:t>
      </w:r>
    </w:p>
    <w:p w14:paraId="4D1C6677" w14:textId="0D415625" w:rsidR="00B14AF6" w:rsidRPr="0007026A" w:rsidRDefault="00B14AF6" w:rsidP="00B14AF6">
      <w:pPr>
        <w:jc w:val="both"/>
        <w:rPr>
          <w:rFonts w:ascii="Corbel" w:hAnsi="Corbel"/>
          <w:sz w:val="24"/>
          <w:szCs w:val="24"/>
        </w:rPr>
      </w:pPr>
      <w:r w:rsidRPr="0007026A">
        <w:rPr>
          <w:rFonts w:ascii="Corbel" w:hAnsi="Corbel"/>
          <w:sz w:val="24"/>
          <w:szCs w:val="24"/>
        </w:rPr>
        <w:t>La Unitat d’Estimulació Neurològica (UEN) conjuntament amb la Universitat de Vic, han convocat de nou el Màster en Estimulació Neurològica – Neurorehabilitació amb l’objectiu de posar a l’abast dels qui el cursen els coneixements i eines necessàries per desenvolupar habilitats especifiques en l’assistència i rehabilitació de les persones adultes afectades per patologies neurològiques.</w:t>
      </w:r>
    </w:p>
    <w:p w14:paraId="58D08454" w14:textId="58AE153E" w:rsidR="00B14AF6" w:rsidRPr="0007026A" w:rsidRDefault="00B14AF6" w:rsidP="00B14AF6">
      <w:pPr>
        <w:jc w:val="both"/>
        <w:rPr>
          <w:rFonts w:ascii="Corbel" w:eastAsia="Times New Roman" w:hAnsi="Corbel" w:cs="Times New Roman"/>
          <w:sz w:val="24"/>
          <w:szCs w:val="24"/>
          <w:lang w:eastAsia="ca-ES"/>
        </w:rPr>
      </w:pPr>
      <w:r w:rsidRPr="0007026A">
        <w:rPr>
          <w:rFonts w:ascii="Corbel" w:hAnsi="Corbel"/>
          <w:sz w:val="24"/>
          <w:szCs w:val="24"/>
        </w:rPr>
        <w:t>Així, a través d’aquest Màster s’o</w:t>
      </w:r>
      <w:r w:rsidRPr="00B14AF6">
        <w:rPr>
          <w:rFonts w:ascii="Corbel" w:eastAsia="Times New Roman" w:hAnsi="Corbel" w:cs="Times New Roman"/>
          <w:sz w:val="24"/>
          <w:szCs w:val="24"/>
          <w:lang w:eastAsia="ca-ES"/>
        </w:rPr>
        <w:t>fer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>eix</w:t>
      </w:r>
      <w:r w:rsidRPr="00B14AF6">
        <w:rPr>
          <w:rFonts w:ascii="Corbel" w:eastAsia="Times New Roman" w:hAnsi="Corbel" w:cs="Times New Roman"/>
          <w:sz w:val="24"/>
          <w:szCs w:val="24"/>
          <w:lang w:eastAsia="ca-ES"/>
        </w:rPr>
        <w:t xml:space="preserve"> una formació especialitzada, actualitzada i ajustada a les necessitats dels malalts neurològics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; es comparteix </w:t>
      </w:r>
      <w:r w:rsidRPr="00B14AF6">
        <w:rPr>
          <w:rFonts w:ascii="Corbel" w:eastAsia="Times New Roman" w:hAnsi="Corbel" w:cs="Times New Roman"/>
          <w:sz w:val="24"/>
          <w:szCs w:val="24"/>
          <w:lang w:eastAsia="ca-ES"/>
        </w:rPr>
        <w:t>l'experiència del model assistencial utilitzat a la Unitat d'Estimulació Neurològica amb altres professionals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>; i s’ex</w:t>
      </w:r>
      <w:r w:rsidRPr="00B14AF6">
        <w:rPr>
          <w:rFonts w:ascii="Corbel" w:eastAsia="Times New Roman" w:hAnsi="Corbel" w:cs="Times New Roman"/>
          <w:sz w:val="24"/>
          <w:szCs w:val="24"/>
          <w:lang w:eastAsia="ca-ES"/>
        </w:rPr>
        <w:t>pli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>quen</w:t>
      </w:r>
      <w:r w:rsidRPr="00B14AF6">
        <w:rPr>
          <w:rFonts w:ascii="Corbel" w:eastAsia="Times New Roman" w:hAnsi="Corbel" w:cs="Times New Roman"/>
          <w:sz w:val="24"/>
          <w:szCs w:val="24"/>
          <w:lang w:eastAsia="ca-ES"/>
        </w:rPr>
        <w:t xml:space="preserve"> els nous models i mètodes assistencials utilitzats en Neurorehabilitació, a través d'una visió innovadora que ajudi a decidir els tractaments tenint en compte els desitjos i voluntats dels propis pacients amb afectacions neurològiques i els seus familiars.</w:t>
      </w:r>
    </w:p>
    <w:p w14:paraId="5E04D5B7" w14:textId="1888403E" w:rsidR="00D70A1E" w:rsidRPr="0007026A" w:rsidRDefault="00B14AF6" w:rsidP="00B14AF6">
      <w:pPr>
        <w:jc w:val="both"/>
        <w:rPr>
          <w:rFonts w:ascii="Corbel" w:eastAsia="Times New Roman" w:hAnsi="Corbel" w:cs="Times New Roman"/>
          <w:sz w:val="24"/>
          <w:szCs w:val="24"/>
          <w:lang w:eastAsia="ca-ES"/>
        </w:rPr>
      </w:pP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Aquesta formació, que s’adreça a titulats en Fisioteràpia </w:t>
      </w:r>
      <w:r w:rsidR="0022355B">
        <w:rPr>
          <w:rFonts w:ascii="Corbel" w:eastAsia="Times New Roman" w:hAnsi="Corbel" w:cs="Times New Roman"/>
          <w:sz w:val="24"/>
          <w:szCs w:val="24"/>
          <w:lang w:eastAsia="ca-ES"/>
        </w:rPr>
        <w:t>i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 Teràpia Ocupacional</w:t>
      </w:r>
      <w:r w:rsidR="0022355B">
        <w:rPr>
          <w:rFonts w:ascii="Corbel" w:eastAsia="Times New Roman" w:hAnsi="Corbel" w:cs="Times New Roman"/>
          <w:sz w:val="24"/>
          <w:szCs w:val="24"/>
          <w:lang w:eastAsia="ca-ES"/>
        </w:rPr>
        <w:t>, l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>a impartir</w:t>
      </w:r>
      <w:r w:rsidR="00D70A1E" w:rsidRPr="0007026A">
        <w:rPr>
          <w:rFonts w:ascii="Corbel" w:eastAsia="Times New Roman" w:hAnsi="Corbel" w:cs="Times New Roman"/>
          <w:sz w:val="24"/>
          <w:szCs w:val="24"/>
          <w:lang w:eastAsia="ca-ES"/>
        </w:rPr>
        <w:t>à un grup d’una vintena de professors i professores</w:t>
      </w: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 </w:t>
      </w:r>
      <w:r w:rsidR="00D70A1E" w:rsidRPr="0007026A">
        <w:rPr>
          <w:rFonts w:ascii="Corbel" w:eastAsia="Times New Roman" w:hAnsi="Corbel" w:cs="Times New Roman"/>
          <w:sz w:val="24"/>
          <w:szCs w:val="24"/>
          <w:lang w:eastAsia="ca-ES"/>
        </w:rPr>
        <w:t>de l’àmbit de la medicina, la rehabilitació, teràpia ocupacional, fisioteràpia, educació física, musicoteràpia neurològic</w:t>
      </w:r>
      <w:r w:rsidR="0022355B">
        <w:rPr>
          <w:rFonts w:ascii="Corbel" w:eastAsia="Times New Roman" w:hAnsi="Corbel" w:cs="Times New Roman"/>
          <w:sz w:val="24"/>
          <w:szCs w:val="24"/>
          <w:lang w:eastAsia="ca-ES"/>
        </w:rPr>
        <w:t>a o</w:t>
      </w:r>
      <w:r w:rsidR="00D70A1E"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 hipoteràpia entre altres. En resum, doncs, e</w:t>
      </w:r>
      <w:r w:rsidR="00D70A1E" w:rsidRPr="0007026A">
        <w:rPr>
          <w:rStyle w:val="Textoennegrita"/>
          <w:rFonts w:ascii="Corbel" w:hAnsi="Corbel"/>
          <w:b w:val="0"/>
          <w:bCs w:val="0"/>
          <w:sz w:val="24"/>
          <w:szCs w:val="24"/>
        </w:rPr>
        <w:t>l professorat del màster està integrat per experts en Neurorehabilitació</w:t>
      </w:r>
      <w:r w:rsidR="00D70A1E" w:rsidRPr="0007026A">
        <w:rPr>
          <w:rFonts w:ascii="Corbel" w:hAnsi="Corbel"/>
          <w:sz w:val="24"/>
          <w:szCs w:val="24"/>
        </w:rPr>
        <w:t>, que utilitzen diàriament aquestes eines en la seva pràctica clínica i aportaran la seva experiència i valor al Màster en Estimulació Neurològica.</w:t>
      </w:r>
    </w:p>
    <w:p w14:paraId="65AC69B8" w14:textId="5EEA2512" w:rsidR="006906B0" w:rsidRPr="0007026A" w:rsidRDefault="00D70A1E" w:rsidP="00B14AF6">
      <w:pPr>
        <w:jc w:val="both"/>
        <w:rPr>
          <w:rFonts w:ascii="Corbel" w:eastAsia="Times New Roman" w:hAnsi="Corbel" w:cs="Times New Roman"/>
          <w:sz w:val="24"/>
          <w:szCs w:val="24"/>
          <w:lang w:eastAsia="ca-ES"/>
        </w:rPr>
      </w:pP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>El Màster començarà a impartir-se al gener del 2021 a la seu de la Unitat d’Estimulació Neurològica, a Barcelona i s’estructura en 60 ECTS distribuïts en dos cursos acadèmics amb sessions per a grups reduïts</w:t>
      </w:r>
      <w:r w:rsidR="002E738C">
        <w:rPr>
          <w:rFonts w:ascii="Corbel" w:eastAsia="Times New Roman" w:hAnsi="Corbel" w:cs="Times New Roman"/>
          <w:sz w:val="24"/>
          <w:szCs w:val="24"/>
          <w:lang w:eastAsia="ca-ES"/>
        </w:rPr>
        <w:t xml:space="preserve">. </w:t>
      </w:r>
    </w:p>
    <w:p w14:paraId="3521E824" w14:textId="72ABC222" w:rsidR="00D70A1E" w:rsidRDefault="006906B0" w:rsidP="00B14AF6">
      <w:pPr>
        <w:jc w:val="both"/>
        <w:rPr>
          <w:rFonts w:ascii="Corbel" w:hAnsi="Corbel"/>
          <w:sz w:val="24"/>
          <w:szCs w:val="24"/>
        </w:rPr>
      </w:pPr>
      <w:r w:rsidRPr="0007026A">
        <w:rPr>
          <w:rFonts w:ascii="Corbel" w:eastAsia="Times New Roman" w:hAnsi="Corbel" w:cs="Times New Roman"/>
          <w:sz w:val="24"/>
          <w:szCs w:val="24"/>
          <w:lang w:eastAsia="ca-ES"/>
        </w:rPr>
        <w:t xml:space="preserve">Cal destacar que el </w:t>
      </w:r>
      <w:r w:rsidRPr="0007026A">
        <w:rPr>
          <w:rFonts w:ascii="Corbel" w:hAnsi="Corbel"/>
          <w:sz w:val="24"/>
          <w:szCs w:val="24"/>
        </w:rPr>
        <w:t xml:space="preserve">participant del màster coneixerà les </w:t>
      </w:r>
      <w:r w:rsidRPr="0007026A">
        <w:rPr>
          <w:rStyle w:val="Textoennegrita"/>
          <w:rFonts w:ascii="Corbel" w:hAnsi="Corbel"/>
          <w:b w:val="0"/>
          <w:bCs w:val="0"/>
          <w:sz w:val="24"/>
          <w:szCs w:val="24"/>
        </w:rPr>
        <w:t>noves eines assistencials</w:t>
      </w:r>
      <w:r w:rsidRPr="0007026A">
        <w:rPr>
          <w:rFonts w:ascii="Corbel" w:hAnsi="Corbel"/>
          <w:sz w:val="24"/>
          <w:szCs w:val="24"/>
        </w:rPr>
        <w:t xml:space="preserve">, com l'Estimulació Basal, </w:t>
      </w:r>
      <w:proofErr w:type="spellStart"/>
      <w:r w:rsidRPr="0007026A">
        <w:rPr>
          <w:rStyle w:val="nfasis"/>
          <w:rFonts w:ascii="Corbel" w:hAnsi="Corbel"/>
          <w:sz w:val="24"/>
          <w:szCs w:val="24"/>
        </w:rPr>
        <w:t>Kinaesthetics</w:t>
      </w:r>
      <w:proofErr w:type="spellEnd"/>
      <w:r w:rsidRPr="0007026A">
        <w:rPr>
          <w:rFonts w:ascii="Corbel" w:hAnsi="Corbel"/>
          <w:sz w:val="24"/>
          <w:szCs w:val="24"/>
        </w:rPr>
        <w:t xml:space="preserve">, Concepte </w:t>
      </w:r>
      <w:proofErr w:type="spellStart"/>
      <w:r w:rsidRPr="0007026A">
        <w:rPr>
          <w:rStyle w:val="nfasis"/>
          <w:rFonts w:ascii="Corbel" w:hAnsi="Corbel"/>
          <w:sz w:val="24"/>
          <w:szCs w:val="24"/>
        </w:rPr>
        <w:t>Affolter</w:t>
      </w:r>
      <w:proofErr w:type="spellEnd"/>
      <w:r w:rsidRPr="0007026A">
        <w:rPr>
          <w:rFonts w:ascii="Corbel" w:hAnsi="Corbel"/>
          <w:sz w:val="24"/>
          <w:szCs w:val="24"/>
        </w:rPr>
        <w:t xml:space="preserve">, </w:t>
      </w:r>
      <w:proofErr w:type="spellStart"/>
      <w:r w:rsidRPr="0007026A">
        <w:rPr>
          <w:rFonts w:ascii="Corbel" w:hAnsi="Corbel"/>
          <w:sz w:val="24"/>
          <w:szCs w:val="24"/>
        </w:rPr>
        <w:t>Neurodinàmica</w:t>
      </w:r>
      <w:proofErr w:type="spellEnd"/>
      <w:r w:rsidRPr="0007026A">
        <w:rPr>
          <w:rFonts w:ascii="Corbel" w:hAnsi="Corbel"/>
          <w:sz w:val="24"/>
          <w:szCs w:val="24"/>
        </w:rPr>
        <w:t xml:space="preserve">, l’entrenament orientat a la tasca, Teràpia per restricció del costat sa, Teràpia Mirall, Teràpia assistida amb gossos, Hidroteràpia, Modulació Pedagògica, Musicoteràpia i Optometria, </w:t>
      </w:r>
      <w:proofErr w:type="spellStart"/>
      <w:r w:rsidRPr="0007026A">
        <w:rPr>
          <w:rStyle w:val="nfasis"/>
          <w:rFonts w:ascii="Corbel" w:hAnsi="Corbel"/>
          <w:sz w:val="24"/>
          <w:szCs w:val="24"/>
        </w:rPr>
        <w:t>Bobath</w:t>
      </w:r>
      <w:proofErr w:type="spellEnd"/>
      <w:r w:rsidRPr="0007026A">
        <w:rPr>
          <w:rFonts w:ascii="Corbel" w:hAnsi="Corbel"/>
          <w:sz w:val="24"/>
          <w:szCs w:val="24"/>
        </w:rPr>
        <w:t xml:space="preserve"> i </w:t>
      </w:r>
      <w:proofErr w:type="spellStart"/>
      <w:r w:rsidRPr="0007026A">
        <w:rPr>
          <w:rStyle w:val="nfasis"/>
          <w:rFonts w:ascii="Corbel" w:hAnsi="Corbel"/>
          <w:sz w:val="24"/>
          <w:szCs w:val="24"/>
        </w:rPr>
        <w:t>Perffetti</w:t>
      </w:r>
      <w:proofErr w:type="spellEnd"/>
      <w:r w:rsidRPr="0007026A">
        <w:rPr>
          <w:rFonts w:ascii="Corbel" w:hAnsi="Corbel"/>
          <w:sz w:val="24"/>
          <w:szCs w:val="24"/>
        </w:rPr>
        <w:t xml:space="preserve">. </w:t>
      </w:r>
    </w:p>
    <w:p w14:paraId="42437EC6" w14:textId="77777777" w:rsidR="002E738C" w:rsidRDefault="002E738C" w:rsidP="00B14AF6">
      <w:pPr>
        <w:jc w:val="both"/>
        <w:rPr>
          <w:rFonts w:ascii="Corbel" w:hAnsi="Corbel"/>
          <w:sz w:val="24"/>
          <w:szCs w:val="24"/>
        </w:rPr>
      </w:pPr>
    </w:p>
    <w:p w14:paraId="482A40B4" w14:textId="0B964FD2" w:rsidR="002E738C" w:rsidRPr="002E738C" w:rsidRDefault="002E738C" w:rsidP="00B14AF6">
      <w:pPr>
        <w:jc w:val="both"/>
        <w:rPr>
          <w:rFonts w:ascii="Corbel" w:hAnsi="Corbel"/>
          <w:sz w:val="20"/>
          <w:szCs w:val="20"/>
        </w:rPr>
      </w:pPr>
      <w:r w:rsidRPr="002E738C">
        <w:rPr>
          <w:rFonts w:ascii="Corbel" w:hAnsi="Corbel"/>
          <w:sz w:val="20"/>
          <w:szCs w:val="20"/>
        </w:rPr>
        <w:t xml:space="preserve">Accés directe a la pàgina del Màster: </w:t>
      </w:r>
      <w:hyperlink r:id="rId7" w:history="1">
        <w:r w:rsidRPr="002E738C">
          <w:rPr>
            <w:rStyle w:val="Hipervnculo"/>
            <w:rFonts w:ascii="Corbel" w:eastAsia="Times New Roman" w:hAnsi="Corbel"/>
            <w:sz w:val="20"/>
            <w:szCs w:val="20"/>
          </w:rPr>
          <w:t>https://www.uvic.cat/formacio-continua/ca/masters-i-postgraus/salut-i-benestar-social/estimulacio-neurologica-neurorehabilitacio</w:t>
        </w:r>
      </w:hyperlink>
      <w:r w:rsidRPr="002E738C">
        <w:rPr>
          <w:rFonts w:ascii="Corbel" w:eastAsia="Times New Roman" w:hAnsi="Corbel"/>
          <w:sz w:val="20"/>
          <w:szCs w:val="20"/>
        </w:rPr>
        <w:t> </w:t>
      </w:r>
    </w:p>
    <w:p w14:paraId="5F556D44" w14:textId="049F00C6" w:rsidR="00960C41" w:rsidRDefault="0007026A" w:rsidP="0007026A">
      <w:pPr>
        <w:jc w:val="right"/>
        <w:rPr>
          <w:rFonts w:ascii="Corbel" w:hAnsi="Corbel"/>
          <w:sz w:val="20"/>
          <w:szCs w:val="20"/>
        </w:rPr>
      </w:pPr>
      <w:r w:rsidRPr="0007026A">
        <w:rPr>
          <w:rFonts w:ascii="Corbel" w:hAnsi="Corbel"/>
          <w:sz w:val="20"/>
          <w:szCs w:val="20"/>
        </w:rPr>
        <w:t>Per a més informació</w:t>
      </w:r>
      <w:r w:rsidR="00960C41">
        <w:rPr>
          <w:rFonts w:ascii="Corbel" w:hAnsi="Corbel"/>
          <w:sz w:val="20"/>
          <w:szCs w:val="20"/>
        </w:rPr>
        <w:t>:</w:t>
      </w:r>
      <w:r w:rsidR="00960C41" w:rsidRPr="00960C41">
        <w:rPr>
          <w:rFonts w:ascii="Corbel" w:hAnsi="Corbel"/>
          <w:b/>
          <w:bCs/>
          <w:sz w:val="20"/>
          <w:szCs w:val="20"/>
        </w:rPr>
        <w:t xml:space="preserve"> </w:t>
      </w:r>
      <w:r w:rsidR="0022355B">
        <w:rPr>
          <w:rFonts w:ascii="Corbel" w:hAnsi="Corbel"/>
          <w:b/>
          <w:bCs/>
          <w:sz w:val="20"/>
          <w:szCs w:val="20"/>
        </w:rPr>
        <w:t>info@uen.cat</w:t>
      </w:r>
      <w:r w:rsidR="00960C41">
        <w:rPr>
          <w:rFonts w:ascii="Corbel" w:hAnsi="Corbel"/>
          <w:sz w:val="20"/>
          <w:szCs w:val="20"/>
        </w:rPr>
        <w:t xml:space="preserve"> </w:t>
      </w:r>
    </w:p>
    <w:p w14:paraId="30862D11" w14:textId="4087E9C9" w:rsidR="00B14AF6" w:rsidRPr="0007026A" w:rsidRDefault="00960C41" w:rsidP="0007026A">
      <w:pPr>
        <w:jc w:val="righ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També </w:t>
      </w:r>
      <w:r w:rsidR="0007026A" w:rsidRPr="0007026A">
        <w:rPr>
          <w:rFonts w:ascii="Corbel" w:hAnsi="Corbel"/>
          <w:sz w:val="20"/>
          <w:szCs w:val="20"/>
        </w:rPr>
        <w:t xml:space="preserve">podeu contactar amb </w:t>
      </w:r>
      <w:r w:rsidR="0022355B">
        <w:rPr>
          <w:rFonts w:ascii="Corbel" w:hAnsi="Corbel"/>
          <w:b/>
          <w:bCs/>
          <w:sz w:val="20"/>
          <w:szCs w:val="20"/>
        </w:rPr>
        <w:t>Oriol Alargé Coordinador del Màster</w:t>
      </w:r>
    </w:p>
    <w:sectPr w:rsidR="00B14AF6" w:rsidRPr="0007026A" w:rsidSect="00960C4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B2CAD"/>
    <w:multiLevelType w:val="multilevel"/>
    <w:tmpl w:val="531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F6"/>
    <w:rsid w:val="000346A7"/>
    <w:rsid w:val="0007026A"/>
    <w:rsid w:val="00172CF6"/>
    <w:rsid w:val="0022355B"/>
    <w:rsid w:val="002E738C"/>
    <w:rsid w:val="006906B0"/>
    <w:rsid w:val="00870701"/>
    <w:rsid w:val="008C1C66"/>
    <w:rsid w:val="00960C41"/>
    <w:rsid w:val="00B14AF6"/>
    <w:rsid w:val="00B246BF"/>
    <w:rsid w:val="00D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0012"/>
  <w15:chartTrackingRefBased/>
  <w15:docId w15:val="{2322112B-FDFF-4200-AA72-0CF2ADF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0A1E"/>
    <w:rPr>
      <w:b/>
      <w:bCs/>
    </w:rPr>
  </w:style>
  <w:style w:type="character" w:styleId="nfasis">
    <w:name w:val="Emphasis"/>
    <w:basedOn w:val="Fuentedeprrafopredeter"/>
    <w:uiPriority w:val="20"/>
    <w:qFormat/>
    <w:rsid w:val="006906B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E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ic.cat/formacio-continua/ca/masters-i-postgraus/salut-i-benestar-social/estimulacio-neurologica-neurorehabilit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Ramirez</dc:creator>
  <cp:keywords/>
  <dc:description/>
  <cp:lastModifiedBy>Oscar Ramirez</cp:lastModifiedBy>
  <cp:revision>2</cp:revision>
  <dcterms:created xsi:type="dcterms:W3CDTF">2020-11-30T08:36:00Z</dcterms:created>
  <dcterms:modified xsi:type="dcterms:W3CDTF">2020-11-30T08:36:00Z</dcterms:modified>
</cp:coreProperties>
</file>